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3F" w:rsidRDefault="00061C41" w:rsidP="00735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ab/>
      </w:r>
      <w:r w:rsidR="0073593F"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PROGRAMA DE FORM</w:t>
      </w:r>
      <w:r w:rsid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ACIÓN EN EL SISTEMA RÍO ABIERTO</w:t>
      </w:r>
    </w:p>
    <w:p w:rsidR="0073593F" w:rsidRPr="0073593F" w:rsidRDefault="0073593F" w:rsidP="0073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ON LINE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OBJETIVOS GENERALES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Que el alumno logre:</w:t>
      </w:r>
    </w:p>
    <w:p w:rsidR="0073593F" w:rsidRPr="00950F02" w:rsidRDefault="0073593F" w:rsidP="00950F0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950F0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realizar la experiencia de autoconocimiento para reencontrarse consigo     </w:t>
      </w:r>
      <w:r w:rsidR="00950F02" w:rsidRPr="00950F0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  </w:t>
      </w:r>
      <w:r w:rsidRPr="00950F0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mismo en profundidad </w:t>
      </w:r>
    </w:p>
    <w:p w:rsidR="0073593F" w:rsidRPr="00950F02" w:rsidRDefault="0073593F" w:rsidP="00950F0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950F0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desarrollar su intuición, su percepción, su espontaneidad y su creatividad</w:t>
      </w:r>
    </w:p>
    <w:p w:rsidR="0073593F" w:rsidRPr="00950F02" w:rsidRDefault="0073593F" w:rsidP="00950F0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950F0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desarrollar y actualizar su potencial expresivo</w:t>
      </w:r>
    </w:p>
    <w:p w:rsidR="0073593F" w:rsidRPr="00950F02" w:rsidRDefault="0073593F" w:rsidP="00950F0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950F0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aprehender las técnicas del Sistema</w:t>
      </w:r>
    </w:p>
    <w:p w:rsidR="0073593F" w:rsidRPr="00950F02" w:rsidRDefault="0073593F" w:rsidP="00950F0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950F0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aprender y poder transmitir qué es el Sistema Río Abierto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 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PRIMER AÑO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1: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Fundamentación teórica del Sistema Río Abierto: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Bases filosóficas y psicológicas del Sistema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Las premisas del Sistema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Concepción del hombre: esencia, personalidad y falsa personalidad</w:t>
      </w:r>
    </w:p>
    <w:p w:rsid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2: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Apoyo y sostén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Apoyos físicos, respiratorios y emocionales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Apoyos y falsos apoyos. Su relación con la confianza y con la falta de confianza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3: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movimiento rítmico expresivo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respiración natural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Estereotipos del movimiento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ritmo como promotor de la vitalidad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Desarrollo de la capacidad expresiva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lastRenderedPageBreak/>
        <w:t>Las emociones básicas: su expresión y correlato corporal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4: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Las tres líneas del movimiento: centrípeta, centrífuga y neutra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Las tres plásticas apolínea, dionisíaca y oriental y su relación con la energía constructiva, destructiva y </w:t>
      </w:r>
      <w:proofErr w:type="spellStart"/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equilibrante</w:t>
      </w:r>
      <w:proofErr w:type="spellEnd"/>
    </w:p>
    <w:p w:rsid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5: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Los centros de energía:</w:t>
      </w:r>
    </w:p>
    <w:p w:rsidR="00B07752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Centro bajo, lumbosacro, vegetativo, plexo solar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Lectura corporal desde la interferencia de centros energéticos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Interferencias, alineación e integración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6: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Los centros de energía:</w:t>
      </w:r>
    </w:p>
    <w:p w:rsidR="0073593F" w:rsidRPr="0073593F" w:rsidRDefault="00B07752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Centro c</w:t>
      </w:r>
      <w:r w:rsidR="0073593F"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ardíaco, supra-cardíaco, laríngeo, de la visión y coronario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Lectura corporal desde la interferencia de centros energéticos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Interferencias, alineación e integración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7: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clase: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Objetivos físicos, psíquico-emocionales, espirituales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Armado, contenidos y etapas de una clase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B07752" w:rsidRDefault="00B07752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B07752" w:rsidRDefault="00B07752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E54680" w:rsidRDefault="0073593F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bookmarkStart w:id="0" w:name="_GoBack"/>
      <w:bookmarkEnd w:id="0"/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lastRenderedPageBreak/>
        <w:t>Módulo 8: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clase: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Ejes, planos, direcciones y alturas del movimiento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Relajación y meditación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Práctica_ la clase en el entorno virtual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SEGUNDO AÑO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 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Módulo1:</w:t>
      </w:r>
    </w:p>
    <w:p w:rsidR="0073593F" w:rsidRPr="0073593F" w:rsidRDefault="00E54680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Actualización</w:t>
      </w:r>
      <w:r w:rsidR="0073593F"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lo aprendido en primer año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clase y el uso de técnicas como: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experiencia de autoconocimiento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desarrollo de las propias potencialidades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encuentro con el Yo profundo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expansión de la conciencia</w:t>
      </w:r>
    </w:p>
    <w:p w:rsidR="00E54680" w:rsidRDefault="00E54680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E54680" w:rsidRDefault="00E54680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E54680" w:rsidRDefault="00E54680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2: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Personalidad mecánica o falsa personalidad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Personalidad integrada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Dinámica de los opuestos: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el cuerpo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el movimiento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lastRenderedPageBreak/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los vínculos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Symbol" w:eastAsia="Times New Roman" w:hAnsi="Symbol" w:cs="Times New Roman"/>
          <w:color w:val="222222"/>
          <w:sz w:val="24"/>
          <w:szCs w:val="24"/>
          <w:lang w:eastAsia="es-AR"/>
        </w:rPr>
        <w:t></w:t>
      </w:r>
      <w:r w:rsidRPr="0073593F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 </w:t>
      </w: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el psiquismo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Los personajes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Observación de sí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Identificación-proyección</w:t>
      </w:r>
    </w:p>
    <w:p w:rsidR="00E54680" w:rsidRDefault="00E54680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Desidentificación</w:t>
      </w:r>
    </w:p>
    <w:p w:rsidR="00E54680" w:rsidRDefault="00E54680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3: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respiración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Aspectos motores, fisiológicos y psicológicos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Recuperación de la respiración natural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Distintos tipos de respiración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respiración consciente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uso de la voz en el Sistema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aparato fonador, las diferentes cajas de resonancia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Ampliación de la percepción auditiva</w:t>
      </w:r>
    </w:p>
    <w:p w:rsidR="00E54680" w:rsidRDefault="00E54680" w:rsidP="00061C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73593F" w:rsidRPr="0073593F" w:rsidRDefault="00E54680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4</w:t>
      </w:r>
      <w:r w:rsidR="0073593F"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uso de la música en el Sistema</w:t>
      </w:r>
    </w:p>
    <w:p w:rsid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Ritmo, melodía y armonía</w:t>
      </w:r>
    </w:p>
    <w:p w:rsidR="00E54680" w:rsidRDefault="00E54680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5</w:t>
      </w: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: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Trastornos y desequilibrios de la postura, apoyos y falsos apoyos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Columna vertebral: escoliosis, lordosis, cifosis</w:t>
      </w:r>
    </w:p>
    <w:p w:rsidR="00E54680" w:rsidRPr="0073593F" w:rsidRDefault="00E54680" w:rsidP="00E54680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Apoyos físicos, emocionales y respiratorios</w:t>
      </w:r>
    </w:p>
    <w:p w:rsidR="00C53080" w:rsidRDefault="00C53080" w:rsidP="00E546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73593F" w:rsidRPr="0073593F" w:rsidRDefault="0073593F" w:rsidP="00E54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6:</w:t>
      </w:r>
    </w:p>
    <w:p w:rsidR="00061C41" w:rsidRPr="0022241B" w:rsidRDefault="00061C41" w:rsidP="00061C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22241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Desarrollo de la creatividad: espontaneidad-creatividad-originalidad</w:t>
      </w:r>
    </w:p>
    <w:p w:rsidR="00061C41" w:rsidRPr="0022241B" w:rsidRDefault="00061C41" w:rsidP="00061C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22241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juego</w:t>
      </w:r>
    </w:p>
    <w:p w:rsidR="00061C41" w:rsidRPr="0022241B" w:rsidRDefault="00061C41" w:rsidP="00061C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22241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improvisación</w:t>
      </w:r>
    </w:p>
    <w:p w:rsidR="00061C41" w:rsidRPr="00C53080" w:rsidRDefault="00061C41" w:rsidP="00061C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8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uso de los recursos expresivos en el Sistema: arte, literatura, teatro, fotografía, dramatizaciones</w:t>
      </w:r>
    </w:p>
    <w:p w:rsidR="00061C41" w:rsidRPr="0073593F" w:rsidRDefault="00061C41" w:rsidP="00061C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C5308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Cómo, cuándo y para qué usarlos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 Módulo 7: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Dinámica de grupos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grupo y lo grupal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encuadre y las normas grupales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matriz grupal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Módulo 8: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rol del Instructor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Registro y desarrollo de las cualidades del rol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Principios éticos del Instructor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Armado de talleres/propuestas. Cómo generar las propuestas y cómo adaptarlas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 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EVALUACIÓN: al finalizar cada año habrá una etapa de evaluación teórico-vivencial que habilitará el pasaje al año siguiente o a la finalización de la cursada y nos indicará el nivel logrado por el alumno en ese período y sus necesidades a seguir trabajando.</w:t>
      </w:r>
    </w:p>
    <w:p w:rsidR="0073593F" w:rsidRPr="0073593F" w:rsidRDefault="0073593F" w:rsidP="0073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3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 </w:t>
      </w:r>
    </w:p>
    <w:p w:rsidR="000E5C17" w:rsidRDefault="000E5C17"/>
    <w:sectPr w:rsidR="000E5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0091"/>
    <w:multiLevelType w:val="hybridMultilevel"/>
    <w:tmpl w:val="D090A7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3F"/>
    <w:rsid w:val="00061C41"/>
    <w:rsid w:val="00087DC6"/>
    <w:rsid w:val="000E5C17"/>
    <w:rsid w:val="004B1C0A"/>
    <w:rsid w:val="00707FCA"/>
    <w:rsid w:val="0073593F"/>
    <w:rsid w:val="00950F02"/>
    <w:rsid w:val="00B07752"/>
    <w:rsid w:val="00C53080"/>
    <w:rsid w:val="00E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A53F"/>
  <w15:chartTrackingRefBased/>
  <w15:docId w15:val="{E6A3E600-B7F6-4C32-AA26-EFBFFA8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5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Segade</dc:creator>
  <cp:keywords/>
  <dc:description/>
  <cp:lastModifiedBy>Gabriela Segade</cp:lastModifiedBy>
  <cp:revision>5</cp:revision>
  <dcterms:created xsi:type="dcterms:W3CDTF">2022-11-16T20:40:00Z</dcterms:created>
  <dcterms:modified xsi:type="dcterms:W3CDTF">2022-11-29T17:55:00Z</dcterms:modified>
</cp:coreProperties>
</file>